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Kyle Gareth Brindle, Anthony Abello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8:00PM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8:30PM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some additional obstacles were identified as we progressed through the sprint that will delay completion of current use cases.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we estimated the points correctly. The problem was to identify proper use cases.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no one fell behind.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Test driven approach to identify problems with current implementation of InfoMap and Huffman code.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ignoring suspicious results of current InfoMap implementation.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test driven approach.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effectively split the work so team members can work independently.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Fix identified bugs and refactor codebase to make it more readable.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